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DFC" w:rsidRDefault="00893BEF">
      <w:r>
        <w:rPr>
          <w:noProof/>
          <w:lang w:eastAsia="de-DE"/>
        </w:rPr>
        <w:drawing>
          <wp:inline distT="0" distB="0" distL="0" distR="0">
            <wp:extent cx="5753100" cy="38481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BEF" w:rsidRDefault="00893BEF"/>
    <w:p w:rsidR="00893BEF" w:rsidRDefault="00893BEF">
      <w:r>
        <w:t xml:space="preserve">Lage: </w:t>
      </w:r>
    </w:p>
    <w:p w:rsidR="00893BEF" w:rsidRDefault="00893BEF">
      <w:r>
        <w:t>Der Bonner Markt befindet sich direkt im Zentrum der Bonner Innenstadt</w:t>
      </w:r>
    </w:p>
    <w:p w:rsidR="00893BEF" w:rsidRDefault="00893BEF">
      <w:r>
        <w:t>Er ist durch öffentliche Verkehrsmittel und diverse Parkhäuser erreichbar.</w:t>
      </w:r>
    </w:p>
    <w:p w:rsidR="00893BEF" w:rsidRDefault="00893BEF">
      <w:r>
        <w:t>Es wird empfohlen die Innenstadt mit öffentlichen Verkehrsmitteln anzufahren.</w:t>
      </w:r>
    </w:p>
    <w:p w:rsidR="00893BEF" w:rsidRDefault="00893BEF">
      <w:r>
        <w:t xml:space="preserve">Eine öffentliche Toilette befindet sich nicht auf dem Marktplatz. Nächste öffentliche Toilette befindet sich auf dem </w:t>
      </w:r>
      <w:proofErr w:type="spellStart"/>
      <w:r>
        <w:t>Remigiusplatz</w:t>
      </w:r>
      <w:proofErr w:type="spellEnd"/>
      <w:r>
        <w:t xml:space="preserve"> (Wegstrecke ca. 100 Meter)</w:t>
      </w:r>
    </w:p>
    <w:p w:rsidR="00893BEF" w:rsidRDefault="00893BEF">
      <w:pPr>
        <w:pBdr>
          <w:bottom w:val="single" w:sz="12" w:space="1" w:color="auto"/>
        </w:pBdr>
      </w:pPr>
    </w:p>
    <w:p w:rsidR="00893BEF" w:rsidRDefault="00893BEF"/>
    <w:p w:rsidR="00893BEF" w:rsidRPr="00893BEF" w:rsidRDefault="00893BEF">
      <w:pPr>
        <w:rPr>
          <w:b/>
        </w:rPr>
      </w:pPr>
      <w:r w:rsidRPr="00893BEF">
        <w:rPr>
          <w:b/>
        </w:rPr>
        <w:t>Marktstudie Bonner Wochenmarkt (Backwaren)</w:t>
      </w:r>
    </w:p>
    <w:p w:rsidR="00893BEF" w:rsidRDefault="00893BEF">
      <w:r>
        <w:t>Öffnungszeiten:  Winteröffnungszeit 08:00Uhr – 17:00Uhr Montag bis Samstag</w:t>
      </w:r>
    </w:p>
    <w:p w:rsidR="00893BEF" w:rsidRDefault="00893BEF">
      <w:r>
        <w:t>Der Markt wird durch die „Deutsche Marktgilde eG“ geführt und organisiert</w:t>
      </w:r>
    </w:p>
    <w:p w:rsidR="00893BEF" w:rsidRDefault="00893BEF">
      <w:pPr>
        <w:pBdr>
          <w:bottom w:val="single" w:sz="12" w:space="1" w:color="auto"/>
        </w:pBdr>
      </w:pPr>
      <w:r>
        <w:t>Ansprechpartner bei der Marktgilde ist Frau Inge Hankammer</w:t>
      </w:r>
    </w:p>
    <w:p w:rsidR="00F522F0" w:rsidRDefault="00F522F0">
      <w:pPr>
        <w:pBdr>
          <w:bottom w:val="single" w:sz="12" w:space="1" w:color="auto"/>
        </w:pBdr>
      </w:pPr>
    </w:p>
    <w:p w:rsidR="00893BEF" w:rsidRDefault="00893BEF">
      <w:pPr>
        <w:rPr>
          <w:b/>
        </w:rPr>
      </w:pPr>
    </w:p>
    <w:p w:rsidR="00893BEF" w:rsidRDefault="00893BEF">
      <w:pPr>
        <w:rPr>
          <w:b/>
        </w:rPr>
      </w:pPr>
    </w:p>
    <w:p w:rsidR="00893BEF" w:rsidRPr="00893BEF" w:rsidRDefault="00893BEF">
      <w:pPr>
        <w:rPr>
          <w:b/>
        </w:rPr>
      </w:pPr>
      <w:r w:rsidRPr="00893BEF">
        <w:rPr>
          <w:b/>
        </w:rPr>
        <w:lastRenderedPageBreak/>
        <w:t>Auf dem Bonner Wochenmarkt befinden sich 2 Backwaren Stände</w:t>
      </w:r>
    </w:p>
    <w:p w:rsidR="00893BEF" w:rsidRDefault="00F522F0">
      <w:r>
        <w:t>„</w:t>
      </w:r>
      <w:proofErr w:type="spellStart"/>
      <w:r>
        <w:t>Prümtaler</w:t>
      </w:r>
      <w:proofErr w:type="spellEnd"/>
      <w:r>
        <w:t xml:space="preserve"> Mühlenbäckerei“ und </w:t>
      </w:r>
      <w:r>
        <w:t>„</w:t>
      </w:r>
      <w:proofErr w:type="spellStart"/>
      <w:r>
        <w:t>Merzenich</w:t>
      </w:r>
      <w:proofErr w:type="spellEnd"/>
      <w:r>
        <w:t>“</w:t>
      </w:r>
    </w:p>
    <w:p w:rsidR="006B5993" w:rsidRDefault="00F522F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162pt">
            <v:imagedata r:id="rId6" o:title="IMG_9333"/>
          </v:shape>
        </w:pict>
      </w:r>
      <w:r>
        <w:pict>
          <v:shape id="_x0000_i1026" type="#_x0000_t75" style="width:218.25pt;height:163.5pt">
            <v:imagedata r:id="rId7" o:title="IMG_9334"/>
          </v:shape>
        </w:pict>
      </w:r>
    </w:p>
    <w:p w:rsidR="006B5993" w:rsidRDefault="006B5993">
      <w:r>
        <w:t xml:space="preserve">Auf dem Marktplatz befinden sich zusätzlich </w:t>
      </w:r>
    </w:p>
    <w:p w:rsidR="006B5993" w:rsidRDefault="006B5993">
      <w:proofErr w:type="spellStart"/>
      <w:r>
        <w:t>Cafe</w:t>
      </w:r>
      <w:proofErr w:type="spellEnd"/>
      <w:r>
        <w:t xml:space="preserve"> </w:t>
      </w:r>
      <w:proofErr w:type="spellStart"/>
      <w:r>
        <w:t>Miebach</w:t>
      </w:r>
      <w:proofErr w:type="spellEnd"/>
      <w:r>
        <w:t>, Teehaus „</w:t>
      </w:r>
      <w:proofErr w:type="spellStart"/>
      <w:r>
        <w:t>Varie</w:t>
      </w:r>
      <w:proofErr w:type="spellEnd"/>
      <w:r>
        <w:t xml:space="preserve"> Tee“, </w:t>
      </w:r>
      <w:proofErr w:type="spellStart"/>
      <w:r>
        <w:t>Cafe</w:t>
      </w:r>
      <w:proofErr w:type="spellEnd"/>
      <w:r>
        <w:t xml:space="preserve"> „Müller-Langhardt“</w:t>
      </w:r>
    </w:p>
    <w:p w:rsidR="00F522F0" w:rsidRDefault="00F522F0">
      <w:r>
        <w:t>Zusätzlich werden beim Wagen der Metzgerei ...... belegte Brötchen angeboten.</w:t>
      </w:r>
    </w:p>
    <w:p w:rsidR="006B5993" w:rsidRDefault="006B5993">
      <w:pPr>
        <w:pBdr>
          <w:bottom w:val="single" w:sz="12" w:space="1" w:color="auto"/>
        </w:pBdr>
      </w:pPr>
    </w:p>
    <w:p w:rsidR="006B5993" w:rsidRDefault="006B5993"/>
    <w:p w:rsidR="006A59D2" w:rsidRDefault="006A59D2">
      <w:bookmarkStart w:id="0" w:name="_GoBack"/>
      <w:bookmarkEnd w:id="0"/>
    </w:p>
    <w:sectPr w:rsidR="006A59D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BEF"/>
    <w:rsid w:val="000E6659"/>
    <w:rsid w:val="002E66D7"/>
    <w:rsid w:val="00372DFC"/>
    <w:rsid w:val="006A59D2"/>
    <w:rsid w:val="006B5993"/>
    <w:rsid w:val="00893BEF"/>
    <w:rsid w:val="00F52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93B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93B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8AF5BD.dotm</Template>
  <TotalTime>0</TotalTime>
  <Pages>2</Pages>
  <Words>128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Bundesstadt Bonn</Company>
  <LinksUpToDate>false</LinksUpToDate>
  <CharactersWithSpaces>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Wollenschein, Andreas (33-24)</dc:creator>
  <cp:lastModifiedBy>Wollenschein, Andreas (33-24)</cp:lastModifiedBy>
  <cp:revision>2</cp:revision>
  <dcterms:created xsi:type="dcterms:W3CDTF">2020-01-22T06:02:00Z</dcterms:created>
  <dcterms:modified xsi:type="dcterms:W3CDTF">2020-01-22T14:18:00Z</dcterms:modified>
</cp:coreProperties>
</file>